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5157E" w14:textId="77777777" w:rsidR="0024223E" w:rsidRPr="0073534A" w:rsidRDefault="0024223E" w:rsidP="0081109F">
      <w:pPr>
        <w:pStyle w:val="1"/>
        <w:spacing w:before="0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73534A">
        <w:rPr>
          <w:rFonts w:asciiTheme="minorBidi" w:hAnsiTheme="minorBidi" w:cstheme="minorBidi"/>
          <w:b/>
          <w:bCs/>
          <w:u w:val="single"/>
          <w:rtl/>
        </w:rPr>
        <w:t>ה</w:t>
      </w:r>
      <w:r w:rsidR="007E0479" w:rsidRPr="0073534A">
        <w:rPr>
          <w:rFonts w:asciiTheme="minorBidi" w:hAnsiTheme="minorBidi" w:cstheme="minorBidi"/>
          <w:b/>
          <w:bCs/>
          <w:u w:val="single"/>
          <w:rtl/>
        </w:rPr>
        <w:t>פקולטה ל</w:t>
      </w:r>
      <w:r w:rsidR="00DD735D" w:rsidRPr="0073534A">
        <w:rPr>
          <w:rFonts w:asciiTheme="minorBidi" w:hAnsiTheme="minorBidi" w:cstheme="minorBidi"/>
          <w:b/>
          <w:bCs/>
          <w:u w:val="single"/>
          <w:rtl/>
        </w:rPr>
        <w:t>מוסיקה רב תחומית</w:t>
      </w:r>
      <w:r w:rsidR="00422D45" w:rsidRPr="0073534A">
        <w:rPr>
          <w:rFonts w:asciiTheme="minorBidi" w:hAnsiTheme="minorBidi" w:cstheme="minorBidi" w:hint="cs"/>
          <w:b/>
          <w:bCs/>
          <w:u w:val="single"/>
          <w:rtl/>
        </w:rPr>
        <w:t xml:space="preserve"> - </w:t>
      </w:r>
      <w:r w:rsidR="00BD4C0A" w:rsidRPr="0073534A">
        <w:rPr>
          <w:rFonts w:asciiTheme="minorBidi" w:hAnsiTheme="minorBidi" w:cstheme="minorBidi"/>
          <w:b/>
          <w:bCs/>
          <w:u w:val="single"/>
          <w:rtl/>
        </w:rPr>
        <w:t xml:space="preserve">מחלקה </w:t>
      </w:r>
      <w:r w:rsidR="00AD0CF7" w:rsidRPr="0073534A">
        <w:rPr>
          <w:rFonts w:asciiTheme="minorBidi" w:hAnsiTheme="minorBidi" w:cstheme="minorBidi" w:hint="cs"/>
          <w:b/>
          <w:bCs/>
          <w:u w:val="single"/>
          <w:rtl/>
        </w:rPr>
        <w:t xml:space="preserve">לביצוע </w:t>
      </w:r>
      <w:r w:rsidR="0013047B" w:rsidRPr="0073534A">
        <w:rPr>
          <w:rFonts w:asciiTheme="minorBidi" w:hAnsiTheme="minorBidi" w:cstheme="minorBidi"/>
          <w:b/>
          <w:bCs/>
          <w:u w:val="single"/>
          <w:rtl/>
        </w:rPr>
        <w:t>רב-תחומי</w:t>
      </w:r>
      <w:r w:rsidR="00AD0CF7" w:rsidRPr="0073534A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AD0CF7" w:rsidRPr="0073534A">
        <w:rPr>
          <w:rFonts w:asciiTheme="minorBidi" w:hAnsiTheme="minorBidi" w:cstheme="minorBidi"/>
          <w:b/>
          <w:bCs/>
          <w:u w:val="single"/>
          <w:rtl/>
        </w:rPr>
        <w:t>–</w:t>
      </w:r>
      <w:r w:rsidR="00AD0CF7" w:rsidRPr="0073534A">
        <w:rPr>
          <w:rFonts w:asciiTheme="minorBidi" w:hAnsiTheme="minorBidi" w:cstheme="minorBidi" w:hint="cs"/>
          <w:b/>
          <w:bCs/>
          <w:u w:val="single"/>
          <w:rtl/>
        </w:rPr>
        <w:t xml:space="preserve"> מסלול נגנים</w:t>
      </w:r>
    </w:p>
    <w:p w14:paraId="67A67257" w14:textId="53F6DDC1" w:rsidR="00B4780D" w:rsidRPr="0073534A" w:rsidRDefault="00B4780D" w:rsidP="0081109F">
      <w:pPr>
        <w:pStyle w:val="1"/>
        <w:spacing w:before="0"/>
        <w:jc w:val="center"/>
        <w:rPr>
          <w:rFonts w:asciiTheme="minorBidi" w:hAnsiTheme="minorBidi" w:cstheme="minorBidi"/>
          <w:b/>
          <w:bCs/>
          <w:u w:val="single"/>
        </w:rPr>
      </w:pPr>
      <w:r w:rsidRPr="0073534A">
        <w:rPr>
          <w:rFonts w:asciiTheme="minorBidi" w:hAnsiTheme="minorBidi" w:cstheme="minorBidi"/>
          <w:b/>
          <w:bCs/>
          <w:u w:val="single"/>
          <w:rtl/>
        </w:rPr>
        <w:t xml:space="preserve">החובות לסיום התואר הראשון </w:t>
      </w:r>
      <w:r w:rsidRPr="0073534A">
        <w:rPr>
          <w:rFonts w:asciiTheme="minorBidi" w:hAnsiTheme="minorBidi" w:cstheme="minorBidi"/>
          <w:b/>
          <w:bCs/>
          <w:u w:val="single"/>
        </w:rPr>
        <w:t>B.Mus.</w:t>
      </w:r>
      <w:r w:rsidR="00B45B47" w:rsidRPr="0073534A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B45B47" w:rsidRPr="0073534A">
        <w:rPr>
          <w:rFonts w:asciiTheme="minorBidi" w:hAnsiTheme="minorBidi" w:cstheme="minorBidi"/>
          <w:b/>
          <w:bCs/>
          <w:u w:val="single"/>
          <w:rtl/>
        </w:rPr>
        <w:t>–</w:t>
      </w:r>
      <w:r w:rsidR="00B45B47" w:rsidRPr="0073534A">
        <w:rPr>
          <w:rFonts w:asciiTheme="minorBidi" w:hAnsiTheme="minorBidi" w:cstheme="minorBidi" w:hint="cs"/>
          <w:b/>
          <w:bCs/>
          <w:u w:val="single"/>
          <w:rtl/>
        </w:rPr>
        <w:t xml:space="preserve"> תשפ"</w:t>
      </w:r>
      <w:r w:rsidR="0073534A">
        <w:rPr>
          <w:rFonts w:asciiTheme="minorBidi" w:hAnsiTheme="minorBidi" w:cstheme="minorBidi" w:hint="cs"/>
          <w:b/>
          <w:bCs/>
          <w:u w:val="single"/>
          <w:rtl/>
        </w:rPr>
        <w:t>ה</w:t>
      </w:r>
    </w:p>
    <w:p w14:paraId="777D5F46" w14:textId="77777777" w:rsidR="007D63DF" w:rsidRPr="0073534A" w:rsidRDefault="007D63DF" w:rsidP="006453A7">
      <w:pPr>
        <w:jc w:val="center"/>
        <w:rPr>
          <w:rFonts w:ascii="Arial" w:hAnsi="Arial" w:cs="Arial"/>
          <w:b/>
          <w:bCs/>
          <w:rtl/>
        </w:rPr>
      </w:pPr>
    </w:p>
    <w:tbl>
      <w:tblPr>
        <w:bidiVisual/>
        <w:tblW w:w="103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ביצוע רב-תחומי נגנים - החובות לסיום התואר הראשון"/>
      </w:tblPr>
      <w:tblGrid>
        <w:gridCol w:w="1682"/>
        <w:gridCol w:w="3532"/>
        <w:gridCol w:w="1123"/>
        <w:gridCol w:w="1123"/>
        <w:gridCol w:w="991"/>
        <w:gridCol w:w="972"/>
        <w:gridCol w:w="971"/>
      </w:tblGrid>
      <w:tr w:rsidR="007B0A28" w:rsidRPr="0073534A" w14:paraId="2E304D01" w14:textId="77777777" w:rsidTr="00E02226">
        <w:trPr>
          <w:tblHeader/>
          <w:jc w:val="center"/>
        </w:trPr>
        <w:tc>
          <w:tcPr>
            <w:tcW w:w="1682" w:type="dxa"/>
            <w:shd w:val="clear" w:color="auto" w:fill="92D050"/>
          </w:tcPr>
          <w:p w14:paraId="1FBD014F" w14:textId="77777777" w:rsidR="007B0A28" w:rsidRPr="0073534A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532" w:type="dxa"/>
            <w:shd w:val="clear" w:color="auto" w:fill="92D050"/>
          </w:tcPr>
          <w:p w14:paraId="30E7F75C" w14:textId="77777777" w:rsidR="007B0A28" w:rsidRPr="0073534A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123" w:type="dxa"/>
            <w:shd w:val="clear" w:color="auto" w:fill="92D050"/>
          </w:tcPr>
          <w:p w14:paraId="4E095F16" w14:textId="77777777" w:rsidR="007B0A28" w:rsidRPr="0073534A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123" w:type="dxa"/>
            <w:shd w:val="clear" w:color="auto" w:fill="92D050"/>
          </w:tcPr>
          <w:p w14:paraId="5891A097" w14:textId="77777777" w:rsidR="007B0A28" w:rsidRPr="0073534A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1" w:type="dxa"/>
            <w:shd w:val="clear" w:color="auto" w:fill="92D050"/>
          </w:tcPr>
          <w:p w14:paraId="65CA9346" w14:textId="77777777" w:rsidR="007B0A28" w:rsidRPr="0073534A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72" w:type="dxa"/>
            <w:shd w:val="clear" w:color="auto" w:fill="92D050"/>
          </w:tcPr>
          <w:p w14:paraId="2780DD24" w14:textId="77777777" w:rsidR="007B0A28" w:rsidRPr="0073534A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971" w:type="dxa"/>
            <w:shd w:val="clear" w:color="auto" w:fill="92D050"/>
          </w:tcPr>
          <w:p w14:paraId="15B07975" w14:textId="77777777" w:rsidR="007B0A28" w:rsidRPr="0073534A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</w:t>
            </w:r>
          </w:p>
        </w:tc>
      </w:tr>
      <w:tr w:rsidR="00D93681" w:rsidRPr="0073534A" w14:paraId="27A812AB" w14:textId="77777777" w:rsidTr="00E647BC">
        <w:trPr>
          <w:trHeight w:val="406"/>
          <w:jc w:val="center"/>
        </w:trPr>
        <w:tc>
          <w:tcPr>
            <w:tcW w:w="1682" w:type="dxa"/>
          </w:tcPr>
          <w:p w14:paraId="0E06EE7E" w14:textId="77777777" w:rsidR="00C14F7D" w:rsidRPr="0073534A" w:rsidRDefault="00C14F7D" w:rsidP="00171D5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532" w:type="dxa"/>
            <w:shd w:val="clear" w:color="auto" w:fill="auto"/>
          </w:tcPr>
          <w:p w14:paraId="3AF8040F" w14:textId="77777777" w:rsidR="00C14F7D" w:rsidRPr="0073534A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1123" w:type="dxa"/>
            <w:shd w:val="clear" w:color="auto" w:fill="auto"/>
          </w:tcPr>
          <w:p w14:paraId="57C07456" w14:textId="77777777" w:rsidR="00C14F7D" w:rsidRPr="0073534A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14:paraId="0D3BECA0" w14:textId="77777777" w:rsidR="00C14F7D" w:rsidRPr="0073534A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4EF16062" w14:textId="77777777" w:rsidR="00C14F7D" w:rsidRPr="0073534A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1D0B7A87" w14:textId="77777777" w:rsidR="00C14F7D" w:rsidRPr="0073534A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71" w:type="dxa"/>
          </w:tcPr>
          <w:p w14:paraId="5C68483C" w14:textId="77777777" w:rsidR="00C14F7D" w:rsidRPr="0073534A" w:rsidRDefault="00C14F7D" w:rsidP="00D92B5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="00E746AD"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895906"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40A9F" w:rsidRPr="0073534A" w14:paraId="3639F5E6" w14:textId="77777777" w:rsidTr="00E647BC">
        <w:trPr>
          <w:jc w:val="center"/>
        </w:trPr>
        <w:tc>
          <w:tcPr>
            <w:tcW w:w="1682" w:type="dxa"/>
            <w:vMerge w:val="restart"/>
          </w:tcPr>
          <w:p w14:paraId="75E10109" w14:textId="77777777" w:rsidR="00C40A9F" w:rsidRPr="0073534A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532" w:type="dxa"/>
            <w:shd w:val="clear" w:color="auto" w:fill="auto"/>
          </w:tcPr>
          <w:p w14:paraId="53F1AB15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123" w:type="dxa"/>
            <w:shd w:val="clear" w:color="auto" w:fill="auto"/>
          </w:tcPr>
          <w:p w14:paraId="793D255C" w14:textId="77777777" w:rsidR="00C40A9F" w:rsidRPr="0073534A" w:rsidRDefault="001001F3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39CF275E" w14:textId="77777777" w:rsidR="00C40A9F" w:rsidRPr="0073534A" w:rsidRDefault="001001F3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5B261F2F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60872657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 w:val="restart"/>
          </w:tcPr>
          <w:p w14:paraId="3BD6B065" w14:textId="77777777" w:rsidR="00C40A9F" w:rsidRPr="0073534A" w:rsidRDefault="001001F3" w:rsidP="001200C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</w:t>
            </w:r>
            <w:r w:rsidR="00C40A9F"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40A9F" w:rsidRPr="0073534A" w14:paraId="00AF7AB0" w14:textId="77777777" w:rsidTr="00E647BC">
        <w:trPr>
          <w:jc w:val="center"/>
        </w:trPr>
        <w:tc>
          <w:tcPr>
            <w:tcW w:w="1682" w:type="dxa"/>
            <w:vMerge/>
          </w:tcPr>
          <w:p w14:paraId="689B3EE9" w14:textId="77777777" w:rsidR="00C40A9F" w:rsidRPr="0073534A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26C95FFD" w14:textId="434BA4DB" w:rsidR="00C40A9F" w:rsidRPr="0073534A" w:rsidRDefault="00D47510" w:rsidP="00D4751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57A34">
              <w:rPr>
                <w:rFonts w:ascii="Arial" w:hAnsi="Arial" w:cs="Arial" w:hint="cs"/>
                <w:sz w:val="22"/>
                <w:szCs w:val="22"/>
                <w:rtl/>
              </w:rPr>
              <w:t xml:space="preserve">הלחנה וניתוח שירים (מחליף </w:t>
            </w:r>
            <w:r w:rsidRPr="00957A34">
              <w:rPr>
                <w:rFonts w:ascii="Arial" w:hAnsi="Arial" w:cs="Arial"/>
                <w:sz w:val="22"/>
                <w:szCs w:val="22"/>
                <w:rtl/>
              </w:rPr>
              <w:t>ניתוח יצירות</w:t>
            </w:r>
            <w:r w:rsidRPr="00957A34">
              <w:rPr>
                <w:rFonts w:ascii="Arial" w:hAnsi="Arial" w:cs="Arial" w:hint="cs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1123" w:type="dxa"/>
            <w:shd w:val="clear" w:color="auto" w:fill="auto"/>
          </w:tcPr>
          <w:p w14:paraId="1674439B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05524ADC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410E7A37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14:paraId="637374D5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5F55FBF3" w14:textId="77777777" w:rsidR="00C40A9F" w:rsidRPr="0073534A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40A9F" w:rsidRPr="0073534A" w14:paraId="2D271CFE" w14:textId="77777777" w:rsidTr="00E647BC">
        <w:trPr>
          <w:trHeight w:val="382"/>
          <w:jc w:val="center"/>
        </w:trPr>
        <w:tc>
          <w:tcPr>
            <w:tcW w:w="1682" w:type="dxa"/>
            <w:vMerge/>
          </w:tcPr>
          <w:p w14:paraId="67026A82" w14:textId="77777777" w:rsidR="00C40A9F" w:rsidRPr="0073534A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62BCDC63" w14:textId="77777777" w:rsidR="00C40A9F" w:rsidRPr="0073534A" w:rsidRDefault="00C40A9F" w:rsidP="00374B7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הרמוניה ג'אז </w:t>
            </w:r>
            <w:r w:rsidRPr="0073534A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23" w:type="dxa"/>
            <w:shd w:val="clear" w:color="auto" w:fill="auto"/>
          </w:tcPr>
          <w:p w14:paraId="025F9B22" w14:textId="77777777" w:rsidR="00C40A9F" w:rsidRPr="0073534A" w:rsidRDefault="00C40A9F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123" w:type="dxa"/>
            <w:shd w:val="clear" w:color="auto" w:fill="auto"/>
          </w:tcPr>
          <w:p w14:paraId="28CF20AC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2D253E9B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08DF7BCE" w14:textId="77777777" w:rsidR="00C40A9F" w:rsidRPr="0073534A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009D49DC" w14:textId="77777777" w:rsidR="00C40A9F" w:rsidRPr="0073534A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73534A" w14:paraId="5B2D5385" w14:textId="77777777" w:rsidTr="00E647BC">
        <w:trPr>
          <w:jc w:val="center"/>
        </w:trPr>
        <w:tc>
          <w:tcPr>
            <w:tcW w:w="1682" w:type="dxa"/>
          </w:tcPr>
          <w:p w14:paraId="50900C39" w14:textId="77777777" w:rsidR="004B7A0B" w:rsidRPr="0073534A" w:rsidRDefault="004B7A0B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532" w:type="dxa"/>
            <w:shd w:val="clear" w:color="auto" w:fill="auto"/>
          </w:tcPr>
          <w:p w14:paraId="2D56F530" w14:textId="6B4E8FF9" w:rsidR="004B7A0B" w:rsidRPr="00595555" w:rsidRDefault="006C7155" w:rsidP="0059555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Pr="0073534A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</w:tc>
        <w:tc>
          <w:tcPr>
            <w:tcW w:w="1123" w:type="dxa"/>
            <w:shd w:val="clear" w:color="auto" w:fill="auto"/>
          </w:tcPr>
          <w:p w14:paraId="7C0905AE" w14:textId="77777777" w:rsidR="004B7A0B" w:rsidRPr="0073534A" w:rsidRDefault="004B7A0B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14:paraId="012BDCDA" w14:textId="77777777" w:rsidR="004B7A0B" w:rsidRPr="0073534A" w:rsidRDefault="004B7A0B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0AC43565" w14:textId="77777777" w:rsidR="004B7A0B" w:rsidRPr="0073534A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24411EE3" w14:textId="77777777" w:rsidR="004B7A0B" w:rsidRPr="0073534A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714ABC79" w14:textId="77777777" w:rsidR="004B7A0B" w:rsidRPr="0073534A" w:rsidRDefault="004B7A0B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4B7A0B" w:rsidRPr="0073534A" w14:paraId="6E575D8A" w14:textId="77777777" w:rsidTr="00E647BC">
        <w:trPr>
          <w:jc w:val="center"/>
        </w:trPr>
        <w:tc>
          <w:tcPr>
            <w:tcW w:w="1682" w:type="dxa"/>
            <w:vMerge w:val="restart"/>
          </w:tcPr>
          <w:p w14:paraId="74EA0A94" w14:textId="77777777" w:rsidR="004B7A0B" w:rsidRPr="0073534A" w:rsidRDefault="004B7A0B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חובות המחלקה</w:t>
            </w:r>
          </w:p>
        </w:tc>
        <w:tc>
          <w:tcPr>
            <w:tcW w:w="3532" w:type="dxa"/>
            <w:shd w:val="clear" w:color="auto" w:fill="auto"/>
          </w:tcPr>
          <w:p w14:paraId="51A4B3DE" w14:textId="77777777" w:rsidR="004B7A0B" w:rsidRPr="0073534A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קצב </w:t>
            </w:r>
            <w:r w:rsidRPr="0073534A">
              <w:rPr>
                <w:rFonts w:ascii="Arial" w:hAnsi="Arial" w:cs="Arial"/>
                <w:sz w:val="22"/>
                <w:szCs w:val="22"/>
              </w:rPr>
              <w:t>I</w:t>
            </w: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, </w:t>
            </w:r>
            <w:r w:rsidRPr="0073534A">
              <w:rPr>
                <w:rFonts w:ascii="Arial" w:hAnsi="Arial" w:cs="Arial"/>
                <w:sz w:val="22"/>
                <w:szCs w:val="22"/>
              </w:rPr>
              <w:t>II</w:t>
            </w: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, </w:t>
            </w:r>
            <w:r w:rsidRPr="0073534A">
              <w:rPr>
                <w:rFonts w:ascii="Arial" w:hAnsi="Arial" w:cs="Arial" w:hint="cs"/>
                <w:sz w:val="22"/>
                <w:szCs w:val="22"/>
              </w:rPr>
              <w:t>III</w:t>
            </w:r>
          </w:p>
        </w:tc>
        <w:tc>
          <w:tcPr>
            <w:tcW w:w="1123" w:type="dxa"/>
            <w:shd w:val="clear" w:color="auto" w:fill="auto"/>
          </w:tcPr>
          <w:p w14:paraId="36953F44" w14:textId="77777777" w:rsidR="004B7A0B" w:rsidRPr="0073534A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16A8D199" w14:textId="77777777" w:rsidR="004B7A0B" w:rsidRPr="0073534A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57D8F68" w14:textId="77777777" w:rsidR="004B7A0B" w:rsidRPr="0073534A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72" w:type="dxa"/>
            <w:shd w:val="clear" w:color="auto" w:fill="auto"/>
          </w:tcPr>
          <w:p w14:paraId="1CF364CC" w14:textId="77777777" w:rsidR="004B7A0B" w:rsidRPr="0073534A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 w:val="restart"/>
          </w:tcPr>
          <w:p w14:paraId="406E9BAF" w14:textId="77777777" w:rsidR="004B7A0B" w:rsidRPr="0073534A" w:rsidRDefault="00C82AFD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  <w:tr w:rsidR="004B7A0B" w:rsidRPr="0073534A" w14:paraId="24D27CD2" w14:textId="77777777" w:rsidTr="00E647BC">
        <w:trPr>
          <w:jc w:val="center"/>
        </w:trPr>
        <w:tc>
          <w:tcPr>
            <w:tcW w:w="1682" w:type="dxa"/>
            <w:vMerge/>
          </w:tcPr>
          <w:p w14:paraId="28AC7696" w14:textId="77777777" w:rsidR="004B7A0B" w:rsidRPr="0073534A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7B4E3147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אלתור </w:t>
            </w:r>
            <w:r w:rsidR="0037060B" w:rsidRPr="0073534A">
              <w:rPr>
                <w:rFonts w:ascii="Arial" w:hAnsi="Arial" w:cs="Arial" w:hint="cs"/>
                <w:sz w:val="22"/>
                <w:szCs w:val="22"/>
                <w:rtl/>
              </w:rPr>
              <w:t>רב תחומי 1</w:t>
            </w:r>
          </w:p>
        </w:tc>
        <w:tc>
          <w:tcPr>
            <w:tcW w:w="1123" w:type="dxa"/>
            <w:shd w:val="clear" w:color="auto" w:fill="auto"/>
          </w:tcPr>
          <w:p w14:paraId="01C57A5E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0FF40825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1FE93C6D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51BFE8EE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4A57C94D" w14:textId="77777777" w:rsidR="004B7A0B" w:rsidRPr="0073534A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73534A" w14:paraId="2801DB42" w14:textId="77777777" w:rsidTr="00E647BC">
        <w:trPr>
          <w:jc w:val="center"/>
        </w:trPr>
        <w:tc>
          <w:tcPr>
            <w:tcW w:w="1682" w:type="dxa"/>
            <w:vMerge/>
          </w:tcPr>
          <w:p w14:paraId="3A0B42B4" w14:textId="77777777" w:rsidR="004B7A0B" w:rsidRPr="0073534A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5D0AD8FE" w14:textId="77777777" w:rsidR="004B7A0B" w:rsidRPr="0073534A" w:rsidRDefault="003706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אלתור רב תחומי 2</w:t>
            </w:r>
          </w:p>
        </w:tc>
        <w:tc>
          <w:tcPr>
            <w:tcW w:w="1123" w:type="dxa"/>
            <w:shd w:val="clear" w:color="auto" w:fill="auto"/>
          </w:tcPr>
          <w:p w14:paraId="04336DCE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44083008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9278597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C3CADCC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4EE450F0" w14:textId="77777777" w:rsidR="004B7A0B" w:rsidRPr="0073534A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73534A" w14:paraId="537C2ADB" w14:textId="77777777" w:rsidTr="00F66256">
        <w:trPr>
          <w:trHeight w:val="387"/>
          <w:jc w:val="center"/>
        </w:trPr>
        <w:tc>
          <w:tcPr>
            <w:tcW w:w="1682" w:type="dxa"/>
            <w:vMerge/>
          </w:tcPr>
          <w:p w14:paraId="6A45452C" w14:textId="77777777" w:rsidR="004B7A0B" w:rsidRPr="0073534A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7E7B8CC9" w14:textId="77777777" w:rsidR="004B7A0B" w:rsidRPr="0073534A" w:rsidRDefault="004B7A0B" w:rsidP="00173A4C">
            <w:pPr>
              <w:rPr>
                <w:rFonts w:ascii="Arial" w:hAnsi="Arial" w:cs="Arial"/>
                <w:sz w:val="22"/>
                <w:szCs w:val="22"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מיומנות כלית </w:t>
            </w:r>
            <w:r w:rsidR="0026681F" w:rsidRPr="0073534A">
              <w:rPr>
                <w:rFonts w:ascii="Arial" w:hAnsi="Arial" w:cs="Arial"/>
                <w:sz w:val="22"/>
                <w:szCs w:val="22"/>
              </w:rPr>
              <w:t>I</w:t>
            </w:r>
            <w:r w:rsidR="0026681F" w:rsidRPr="0073534A">
              <w:rPr>
                <w:rFonts w:ascii="Arial" w:hAnsi="Arial" w:cs="Arial"/>
                <w:sz w:val="22"/>
                <w:szCs w:val="22"/>
                <w:rtl/>
              </w:rPr>
              <w:t xml:space="preserve">, </w:t>
            </w:r>
            <w:r w:rsidR="0026681F" w:rsidRPr="0073534A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3" w:type="dxa"/>
            <w:shd w:val="clear" w:color="auto" w:fill="auto"/>
          </w:tcPr>
          <w:p w14:paraId="64D4F91F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59660F13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  <w:p w14:paraId="3B5D2C8F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00834FEE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89E191B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435EAC3" w14:textId="77777777" w:rsidR="004B7A0B" w:rsidRPr="0073534A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73534A" w14:paraId="597DF6EF" w14:textId="77777777" w:rsidTr="00E647BC">
        <w:trPr>
          <w:trHeight w:val="247"/>
          <w:jc w:val="center"/>
        </w:trPr>
        <w:tc>
          <w:tcPr>
            <w:tcW w:w="1682" w:type="dxa"/>
            <w:vMerge/>
          </w:tcPr>
          <w:p w14:paraId="5D8502AD" w14:textId="77777777" w:rsidR="004B7A0B" w:rsidRPr="0073534A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52C48EFF" w14:textId="77777777" w:rsidR="004B7A0B" w:rsidRPr="0073534A" w:rsidRDefault="004B7A0B" w:rsidP="00171D5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מיומנות מקלדת </w:t>
            </w:r>
          </w:p>
        </w:tc>
        <w:tc>
          <w:tcPr>
            <w:tcW w:w="1123" w:type="dxa"/>
            <w:shd w:val="clear" w:color="auto" w:fill="auto"/>
          </w:tcPr>
          <w:p w14:paraId="59AEB8E8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1EF8882E" w14:textId="77777777" w:rsidR="004B7A0B" w:rsidRPr="0073534A" w:rsidRDefault="004B7A0B" w:rsidP="00AC3D07">
            <w:pPr>
              <w:rPr>
                <w:rFonts w:ascii="Arial" w:hAnsi="Arial" w:cs="Arial"/>
                <w:color w:val="0070C0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3F8D15C4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2288DDDE" w14:textId="77777777" w:rsidR="004B7A0B" w:rsidRPr="0073534A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7B44312" w14:textId="77777777" w:rsidR="004B7A0B" w:rsidRPr="0073534A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73534A" w14:paraId="050413EA" w14:textId="77777777" w:rsidTr="00E647BC">
        <w:trPr>
          <w:jc w:val="center"/>
        </w:trPr>
        <w:tc>
          <w:tcPr>
            <w:tcW w:w="1682" w:type="dxa"/>
            <w:vMerge/>
          </w:tcPr>
          <w:p w14:paraId="50771028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2B3A680" w14:textId="77777777" w:rsidR="00CC554A" w:rsidRPr="0073534A" w:rsidRDefault="002C435D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עיבוד ג'אז 1 רית'ם סקשיין</w:t>
            </w:r>
          </w:p>
        </w:tc>
        <w:tc>
          <w:tcPr>
            <w:tcW w:w="1123" w:type="dxa"/>
            <w:shd w:val="clear" w:color="auto" w:fill="auto"/>
          </w:tcPr>
          <w:p w14:paraId="4107396B" w14:textId="77777777" w:rsidR="00CC554A" w:rsidRPr="0073534A" w:rsidRDefault="002C435D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4D328B33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2712FF64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EDC6D55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095B0CBB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73534A" w14:paraId="4C382FB5" w14:textId="77777777" w:rsidTr="00E647BC">
        <w:trPr>
          <w:jc w:val="center"/>
        </w:trPr>
        <w:tc>
          <w:tcPr>
            <w:tcW w:w="1682" w:type="dxa"/>
            <w:vMerge/>
          </w:tcPr>
          <w:p w14:paraId="087CB168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32AE9B81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עיבוד ג'אז 2</w:t>
            </w: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 – הרכבים קטנים </w:t>
            </w: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/ עיבודים ווקאלים</w:t>
            </w: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23" w:type="dxa"/>
            <w:shd w:val="clear" w:color="auto" w:fill="auto"/>
          </w:tcPr>
          <w:p w14:paraId="6F906A98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256350B" w14:textId="77777777" w:rsidR="00CC554A" w:rsidRPr="0073534A" w:rsidRDefault="00CC554A" w:rsidP="00CC554A">
            <w:pPr>
              <w:rPr>
                <w:rFonts w:ascii="Arial" w:hAnsi="Arial" w:cs="Arial"/>
                <w:color w:val="0070C0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03DA929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288F4C48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1C6E3D73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73534A" w14:paraId="48F6D406" w14:textId="77777777" w:rsidTr="00E647BC">
        <w:trPr>
          <w:jc w:val="center"/>
        </w:trPr>
        <w:tc>
          <w:tcPr>
            <w:tcW w:w="1682" w:type="dxa"/>
            <w:vMerge/>
          </w:tcPr>
          <w:p w14:paraId="228AFECF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495E0CB0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קומפוזיציה ג'אז </w:t>
            </w:r>
          </w:p>
        </w:tc>
        <w:tc>
          <w:tcPr>
            <w:tcW w:w="1123" w:type="dxa"/>
            <w:shd w:val="clear" w:color="auto" w:fill="auto"/>
          </w:tcPr>
          <w:p w14:paraId="38198C56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47299542" w14:textId="77777777" w:rsidR="00CC554A" w:rsidRPr="0073534A" w:rsidRDefault="00CC554A" w:rsidP="00CC554A">
            <w:pPr>
              <w:rPr>
                <w:rFonts w:ascii="Arial" w:hAnsi="Arial" w:cs="Arial"/>
                <w:color w:val="0070C0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214FF2E6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32626F1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71" w:type="dxa"/>
            <w:vMerge/>
          </w:tcPr>
          <w:p w14:paraId="39B0A6AB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73534A" w14:paraId="2AE89B96" w14:textId="77777777" w:rsidTr="00E647BC">
        <w:trPr>
          <w:jc w:val="center"/>
        </w:trPr>
        <w:tc>
          <w:tcPr>
            <w:tcW w:w="1682" w:type="dxa"/>
          </w:tcPr>
          <w:p w14:paraId="4030C538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</w:p>
        </w:tc>
        <w:tc>
          <w:tcPr>
            <w:tcW w:w="3532" w:type="dxa"/>
            <w:shd w:val="clear" w:color="auto" w:fill="auto"/>
          </w:tcPr>
          <w:p w14:paraId="2A0AC36C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סדנת סאונד</w:t>
            </w:r>
          </w:p>
        </w:tc>
        <w:tc>
          <w:tcPr>
            <w:tcW w:w="1123" w:type="dxa"/>
            <w:shd w:val="clear" w:color="auto" w:fill="auto"/>
          </w:tcPr>
          <w:p w14:paraId="79F7C40C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3128FAF1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0C2FCFB0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213F4824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71" w:type="dxa"/>
          </w:tcPr>
          <w:p w14:paraId="13BF3F35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6C68F5" w:rsidRPr="0073534A" w14:paraId="18413359" w14:textId="77777777" w:rsidTr="00E647BC">
        <w:trPr>
          <w:jc w:val="center"/>
        </w:trPr>
        <w:tc>
          <w:tcPr>
            <w:tcW w:w="1682" w:type="dxa"/>
            <w:vMerge w:val="restart"/>
          </w:tcPr>
          <w:p w14:paraId="38A5A056" w14:textId="77777777" w:rsidR="006C68F5" w:rsidRPr="0073534A" w:rsidRDefault="006C68F5" w:rsidP="006C68F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532" w:type="dxa"/>
            <w:shd w:val="clear" w:color="auto" w:fill="auto"/>
          </w:tcPr>
          <w:p w14:paraId="4504CAB9" w14:textId="77777777" w:rsidR="006C68F5" w:rsidRPr="0073534A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1123" w:type="dxa"/>
            <w:shd w:val="clear" w:color="auto" w:fill="auto"/>
          </w:tcPr>
          <w:p w14:paraId="63E1FFFC" w14:textId="77777777" w:rsidR="006C68F5" w:rsidRPr="0073534A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70264C26" w14:textId="77777777" w:rsidR="006C68F5" w:rsidRPr="0073534A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8443356" w14:textId="77777777" w:rsidR="006C68F5" w:rsidRPr="0073534A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3B722284" w14:textId="77777777" w:rsidR="006C68F5" w:rsidRPr="0073534A" w:rsidRDefault="006C68F5" w:rsidP="006C68F5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1" w:type="dxa"/>
            <w:vMerge w:val="restart"/>
          </w:tcPr>
          <w:p w14:paraId="24A2E53E" w14:textId="77777777" w:rsidR="006C68F5" w:rsidRPr="0073534A" w:rsidRDefault="006C68F5" w:rsidP="006C68F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CC554A" w:rsidRPr="0073534A" w14:paraId="0ABD63B4" w14:textId="77777777" w:rsidTr="00E647BC">
        <w:trPr>
          <w:jc w:val="center"/>
        </w:trPr>
        <w:tc>
          <w:tcPr>
            <w:tcW w:w="1682" w:type="dxa"/>
            <w:vMerge/>
          </w:tcPr>
          <w:p w14:paraId="185B9D2C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DA97189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1123" w:type="dxa"/>
            <w:shd w:val="clear" w:color="auto" w:fill="auto"/>
          </w:tcPr>
          <w:p w14:paraId="3875525D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07E5791A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0963A095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E142834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65735F1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73534A" w14:paraId="642506B2" w14:textId="77777777" w:rsidTr="00E647BC">
        <w:trPr>
          <w:jc w:val="center"/>
        </w:trPr>
        <w:tc>
          <w:tcPr>
            <w:tcW w:w="1682" w:type="dxa"/>
            <w:vMerge/>
          </w:tcPr>
          <w:p w14:paraId="1EA69B54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78A19C0F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</w:p>
        </w:tc>
        <w:tc>
          <w:tcPr>
            <w:tcW w:w="1123" w:type="dxa"/>
            <w:shd w:val="clear" w:color="auto" w:fill="auto"/>
          </w:tcPr>
          <w:p w14:paraId="6AECF4A4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1F7227E6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797160D1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0D9C2FF5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3BE89190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73534A" w14:paraId="6D66114A" w14:textId="77777777" w:rsidTr="00E647BC">
        <w:trPr>
          <w:jc w:val="center"/>
        </w:trPr>
        <w:tc>
          <w:tcPr>
            <w:tcW w:w="1682" w:type="dxa"/>
            <w:vMerge/>
          </w:tcPr>
          <w:p w14:paraId="7B7EBC24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4804BD58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123" w:type="dxa"/>
            <w:shd w:val="clear" w:color="auto" w:fill="auto"/>
          </w:tcPr>
          <w:p w14:paraId="78E0B401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5F667ECD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7A1B62CC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07AA34A2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27B1DC88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73534A" w14:paraId="6A3B8F33" w14:textId="77777777" w:rsidTr="00E647BC">
        <w:trPr>
          <w:jc w:val="center"/>
        </w:trPr>
        <w:tc>
          <w:tcPr>
            <w:tcW w:w="1682" w:type="dxa"/>
            <w:vMerge w:val="restart"/>
          </w:tcPr>
          <w:p w14:paraId="7FB23373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532" w:type="dxa"/>
            <w:shd w:val="clear" w:color="auto" w:fill="auto"/>
          </w:tcPr>
          <w:p w14:paraId="726CAE72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של השתתפות במקהלה: </w:t>
            </w:r>
          </w:p>
          <w:p w14:paraId="4E6D4C5D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123" w:type="dxa"/>
            <w:shd w:val="clear" w:color="auto" w:fill="auto"/>
          </w:tcPr>
          <w:p w14:paraId="52177CDA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6A1D94B4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BDEB19C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79505694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1A1672B7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8 </w:t>
            </w:r>
          </w:p>
        </w:tc>
      </w:tr>
      <w:tr w:rsidR="00CC554A" w:rsidRPr="0073534A" w14:paraId="4018DDCD" w14:textId="77777777" w:rsidTr="00E647BC">
        <w:trPr>
          <w:jc w:val="center"/>
        </w:trPr>
        <w:tc>
          <w:tcPr>
            <w:tcW w:w="1682" w:type="dxa"/>
            <w:vMerge/>
          </w:tcPr>
          <w:p w14:paraId="2780D254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1411998A" w14:textId="77777777" w:rsidR="00CC554A" w:rsidRPr="0073534A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/>
                <w:sz w:val="22"/>
                <w:szCs w:val="22"/>
                <w:rtl/>
              </w:rPr>
              <w:t>סדנת ביצוע (אנסמבל)</w:t>
            </w:r>
          </w:p>
        </w:tc>
        <w:tc>
          <w:tcPr>
            <w:tcW w:w="1123" w:type="dxa"/>
            <w:shd w:val="clear" w:color="auto" w:fill="auto"/>
          </w:tcPr>
          <w:p w14:paraId="023BFF61" w14:textId="58D57661" w:rsidR="00CC554A" w:rsidRPr="0073534A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52C0E136" w14:textId="102B3D8F" w:rsidR="00CC554A" w:rsidRPr="0073534A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1" w:type="dxa"/>
            <w:shd w:val="clear" w:color="auto" w:fill="auto"/>
          </w:tcPr>
          <w:p w14:paraId="4C8CBE91" w14:textId="3A668A0D" w:rsidR="00CC554A" w:rsidRPr="0073534A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72" w:type="dxa"/>
            <w:shd w:val="clear" w:color="auto" w:fill="auto"/>
          </w:tcPr>
          <w:p w14:paraId="4E77AB60" w14:textId="64775220" w:rsidR="00CC554A" w:rsidRPr="0073534A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71" w:type="dxa"/>
          </w:tcPr>
          <w:p w14:paraId="072F63EB" w14:textId="6EA1137F" w:rsidR="00CC554A" w:rsidRPr="0073534A" w:rsidRDefault="00CC554A" w:rsidP="0059555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8 </w:t>
            </w:r>
          </w:p>
        </w:tc>
      </w:tr>
      <w:tr w:rsidR="00CC554A" w:rsidRPr="0073534A" w14:paraId="589C9B23" w14:textId="77777777" w:rsidTr="005F2555">
        <w:trPr>
          <w:trHeight w:val="538"/>
          <w:jc w:val="center"/>
        </w:trPr>
        <w:tc>
          <w:tcPr>
            <w:tcW w:w="1682" w:type="dxa"/>
            <w:tcBorders>
              <w:right w:val="single" w:sz="4" w:space="0" w:color="auto"/>
            </w:tcBorders>
          </w:tcPr>
          <w:p w14:paraId="1501DA7E" w14:textId="77777777" w:rsidR="00CC554A" w:rsidRPr="0073534A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353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shd w:val="clear" w:color="auto" w:fill="auto"/>
          </w:tcPr>
          <w:p w14:paraId="0327BF29" w14:textId="4002B07C" w:rsidR="00CC554A" w:rsidRPr="0073534A" w:rsidRDefault="005F2555" w:rsidP="00CC554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כל סמסטר מזכה ב-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נ"ז ניתן לצבור עד 4 נ"ז רשות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23" w:type="dxa"/>
            <w:shd w:val="clear" w:color="auto" w:fill="auto"/>
          </w:tcPr>
          <w:p w14:paraId="26DD41E4" w14:textId="77777777" w:rsidR="00CC554A" w:rsidRPr="0073534A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13591F0" w14:textId="77777777" w:rsidR="00CC554A" w:rsidRPr="0073534A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4F2C60F4" w14:textId="77777777" w:rsidR="00CC554A" w:rsidRPr="0073534A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74905664" w14:textId="77777777" w:rsidR="00CC554A" w:rsidRPr="0073534A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604F2DCA" w14:textId="77777777" w:rsidR="00CC554A" w:rsidRPr="0073534A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CC554A" w:rsidRPr="0073534A" w14:paraId="239C4895" w14:textId="77777777" w:rsidTr="00E647BC">
        <w:trPr>
          <w:trHeight w:val="312"/>
          <w:jc w:val="center"/>
        </w:trPr>
        <w:tc>
          <w:tcPr>
            <w:tcW w:w="1682" w:type="dxa"/>
          </w:tcPr>
          <w:p w14:paraId="0AF8781E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532" w:type="dxa"/>
            <w:shd w:val="clear" w:color="auto" w:fill="auto"/>
          </w:tcPr>
          <w:p w14:paraId="7924C7AC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1123" w:type="dxa"/>
            <w:shd w:val="clear" w:color="auto" w:fill="auto"/>
          </w:tcPr>
          <w:p w14:paraId="130D1B35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78D96E55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486AA7EB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3EB8B1B8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E86C765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="006C68F5"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CC554A" w:rsidRPr="0073534A" w14:paraId="5C38745F" w14:textId="77777777" w:rsidTr="00E647BC">
        <w:trPr>
          <w:trHeight w:val="65"/>
          <w:jc w:val="center"/>
        </w:trPr>
        <w:tc>
          <w:tcPr>
            <w:tcW w:w="1682" w:type="dxa"/>
          </w:tcPr>
          <w:p w14:paraId="3D993C45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532" w:type="dxa"/>
            <w:shd w:val="clear" w:color="auto" w:fill="auto"/>
          </w:tcPr>
          <w:p w14:paraId="3AA9E920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לפחות מתוך: </w:t>
            </w:r>
          </w:p>
          <w:p w14:paraId="23614419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</w:p>
          <w:p w14:paraId="657E33E5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3599B69A" w14:textId="77777777" w:rsidR="00CC554A" w:rsidRPr="0073534A" w:rsidRDefault="00CC554A" w:rsidP="00CC554A">
            <w:pPr>
              <w:rPr>
                <w:rFonts w:ascii="Arial" w:hAnsi="Arial" w:cs="Arial"/>
                <w:color w:val="002060"/>
                <w:sz w:val="22"/>
                <w:szCs w:val="22"/>
                <w:rtl/>
              </w:rPr>
            </w:pPr>
            <w:r w:rsidRPr="0073534A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123" w:type="dxa"/>
            <w:shd w:val="clear" w:color="auto" w:fill="auto"/>
          </w:tcPr>
          <w:p w14:paraId="64FF06B0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26B0787D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5B0B1220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52C330BD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253197B5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7A95B472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73534A" w14:paraId="265C0846" w14:textId="77777777" w:rsidTr="00E647BC">
        <w:trPr>
          <w:jc w:val="center"/>
        </w:trPr>
        <w:tc>
          <w:tcPr>
            <w:tcW w:w="1682" w:type="dxa"/>
          </w:tcPr>
          <w:p w14:paraId="7CD53D32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532" w:type="dxa"/>
            <w:shd w:val="clear" w:color="auto" w:fill="auto"/>
          </w:tcPr>
          <w:p w14:paraId="1B999B75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1123" w:type="dxa"/>
            <w:shd w:val="clear" w:color="auto" w:fill="auto"/>
          </w:tcPr>
          <w:p w14:paraId="6EED8761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296F9711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39032059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7FCC083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67234AF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C554A" w:rsidRPr="0073534A" w14:paraId="70C39DF7" w14:textId="77777777" w:rsidTr="00E647BC">
        <w:trPr>
          <w:jc w:val="center"/>
        </w:trPr>
        <w:tc>
          <w:tcPr>
            <w:tcW w:w="1682" w:type="dxa"/>
            <w:vMerge w:val="restart"/>
          </w:tcPr>
          <w:p w14:paraId="33B63215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אקדמיים</w:t>
            </w:r>
          </w:p>
        </w:tc>
        <w:tc>
          <w:tcPr>
            <w:tcW w:w="3532" w:type="dxa"/>
            <w:shd w:val="clear" w:color="auto" w:fill="auto"/>
          </w:tcPr>
          <w:p w14:paraId="6FAC227F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123" w:type="dxa"/>
            <w:shd w:val="clear" w:color="auto" w:fill="auto"/>
          </w:tcPr>
          <w:p w14:paraId="39B45E4B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57923C56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02187F6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1699E3E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0BE87B01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C554A" w:rsidRPr="0073534A" w14:paraId="3FC9858F" w14:textId="77777777" w:rsidTr="00E647BC">
        <w:trPr>
          <w:jc w:val="center"/>
        </w:trPr>
        <w:tc>
          <w:tcPr>
            <w:tcW w:w="1682" w:type="dxa"/>
            <w:vMerge/>
          </w:tcPr>
          <w:p w14:paraId="1B900D4F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05B5DDB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sz w:val="22"/>
                <w:szCs w:val="22"/>
                <w:rtl/>
              </w:rPr>
              <w:t>מעורבות קהילתית (רשות)</w:t>
            </w:r>
          </w:p>
        </w:tc>
        <w:tc>
          <w:tcPr>
            <w:tcW w:w="1123" w:type="dxa"/>
            <w:shd w:val="clear" w:color="auto" w:fill="auto"/>
          </w:tcPr>
          <w:p w14:paraId="4C2C38FB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5792C548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34A74A0D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0D0A7F9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2FC8A75E" w14:textId="77777777" w:rsidR="00CC554A" w:rsidRPr="0073534A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CC554A" w:rsidRPr="0073534A" w14:paraId="2F8E098C" w14:textId="77777777" w:rsidTr="00E647BC">
        <w:trPr>
          <w:jc w:val="center"/>
        </w:trPr>
        <w:tc>
          <w:tcPr>
            <w:tcW w:w="1682" w:type="dxa"/>
          </w:tcPr>
          <w:p w14:paraId="23A4B9CA" w14:textId="221A0247" w:rsidR="00CC554A" w:rsidRPr="0073534A" w:rsidRDefault="00CC554A" w:rsidP="00E954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  <w:bookmarkStart w:id="0" w:name="_GoBack"/>
            <w:bookmarkEnd w:id="0"/>
          </w:p>
        </w:tc>
        <w:tc>
          <w:tcPr>
            <w:tcW w:w="3532" w:type="dxa"/>
            <w:shd w:val="clear" w:color="auto" w:fill="auto"/>
          </w:tcPr>
          <w:p w14:paraId="0178508E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7FB706B6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2B897DFD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54B31A51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7605733C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A22AE85" w14:textId="77777777" w:rsidR="00CC554A" w:rsidRPr="0073534A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7711028B" w14:textId="77777777" w:rsidR="00D93681" w:rsidRPr="0073534A" w:rsidRDefault="00D93681" w:rsidP="00D92B5D">
      <w:pPr>
        <w:rPr>
          <w:rFonts w:ascii="Arial" w:hAnsi="Arial" w:cs="Arial"/>
          <w:sz w:val="16"/>
          <w:szCs w:val="16"/>
          <w:rtl/>
        </w:rPr>
      </w:pPr>
    </w:p>
    <w:p w14:paraId="629B81A9" w14:textId="77777777" w:rsidR="0081109F" w:rsidRPr="0073534A" w:rsidRDefault="0081109F" w:rsidP="0081109F">
      <w:pPr>
        <w:ind w:left="-885"/>
        <w:rPr>
          <w:rFonts w:ascii="Arial" w:hAnsi="Arial" w:cs="Arial"/>
          <w:rtl/>
        </w:rPr>
      </w:pPr>
    </w:p>
    <w:p w14:paraId="02CA1148" w14:textId="77777777" w:rsidR="00260D30" w:rsidRPr="0073534A" w:rsidRDefault="00260D30" w:rsidP="0081109F">
      <w:pPr>
        <w:ind w:left="-885"/>
        <w:rPr>
          <w:rFonts w:ascii="Arial" w:hAnsi="Arial" w:cs="Arial"/>
          <w:rtl/>
        </w:rPr>
      </w:pPr>
    </w:p>
    <w:p w14:paraId="56B3EC0F" w14:textId="77777777" w:rsidR="0081109F" w:rsidRPr="0073534A" w:rsidRDefault="0081109F" w:rsidP="009352ED">
      <w:pPr>
        <w:spacing w:line="360" w:lineRule="auto"/>
        <w:ind w:left="-885" w:firstLine="1211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170998651"/>
      <w:r w:rsidRPr="0073534A">
        <w:rPr>
          <w:rFonts w:ascii="Arial" w:hAnsi="Arial" w:cs="Arial" w:hint="cs"/>
          <w:b/>
          <w:bCs/>
          <w:sz w:val="22"/>
          <w:szCs w:val="22"/>
          <w:u w:val="single"/>
          <w:rtl/>
        </w:rPr>
        <w:t>הערות</w:t>
      </w:r>
    </w:p>
    <w:bookmarkEnd w:id="1"/>
    <w:p w14:paraId="2EA1BD98" w14:textId="77777777" w:rsidR="001F1D3F" w:rsidRDefault="001F1D3F" w:rsidP="001F1D3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>לימודי אנגלית - עפ"י דרישות המל"ג השיבוץ לרמות יקבע על פי בחינת מיון חיצונית (אמי"ר, אמיר"ם או בחינה פסיכומטרית).</w:t>
      </w:r>
    </w:p>
    <w:p w14:paraId="45F948CD" w14:textId="77777777" w:rsidR="00540AB5" w:rsidRPr="001F1D3F" w:rsidRDefault="00540AB5" w:rsidP="0081109F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-525"/>
        <w:rPr>
          <w:rFonts w:ascii="Arial" w:hAnsi="Arial" w:cs="Arial"/>
          <w:sz w:val="22"/>
          <w:szCs w:val="22"/>
        </w:rPr>
      </w:pPr>
    </w:p>
    <w:sectPr w:rsidR="00540AB5" w:rsidRPr="001F1D3F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C7A"/>
    <w:multiLevelType w:val="hybridMultilevel"/>
    <w:tmpl w:val="AD205B52"/>
    <w:lvl w:ilvl="0" w:tplc="F6D6FC6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202E4"/>
    <w:rsid w:val="00035BAE"/>
    <w:rsid w:val="00037ED3"/>
    <w:rsid w:val="000408D9"/>
    <w:rsid w:val="00041F03"/>
    <w:rsid w:val="00052A1D"/>
    <w:rsid w:val="000546C1"/>
    <w:rsid w:val="00063B7D"/>
    <w:rsid w:val="00066975"/>
    <w:rsid w:val="00076181"/>
    <w:rsid w:val="00095197"/>
    <w:rsid w:val="000A3943"/>
    <w:rsid w:val="000B6438"/>
    <w:rsid w:val="000C4D6C"/>
    <w:rsid w:val="000D0324"/>
    <w:rsid w:val="000D2809"/>
    <w:rsid w:val="000D47B1"/>
    <w:rsid w:val="000D4D0D"/>
    <w:rsid w:val="000D5DB5"/>
    <w:rsid w:val="000F25E9"/>
    <w:rsid w:val="001001F3"/>
    <w:rsid w:val="00102356"/>
    <w:rsid w:val="00105B1A"/>
    <w:rsid w:val="00107325"/>
    <w:rsid w:val="00115BE9"/>
    <w:rsid w:val="001200C6"/>
    <w:rsid w:val="0013047B"/>
    <w:rsid w:val="001320AD"/>
    <w:rsid w:val="0013725E"/>
    <w:rsid w:val="00147549"/>
    <w:rsid w:val="00151F5C"/>
    <w:rsid w:val="001537D4"/>
    <w:rsid w:val="00153EFD"/>
    <w:rsid w:val="0015592C"/>
    <w:rsid w:val="00155DC1"/>
    <w:rsid w:val="001576C0"/>
    <w:rsid w:val="001665A1"/>
    <w:rsid w:val="00170739"/>
    <w:rsid w:val="00171D53"/>
    <w:rsid w:val="00173A4C"/>
    <w:rsid w:val="00190D1C"/>
    <w:rsid w:val="00196D5F"/>
    <w:rsid w:val="001979FE"/>
    <w:rsid w:val="001A0624"/>
    <w:rsid w:val="001A55F0"/>
    <w:rsid w:val="001B2EE0"/>
    <w:rsid w:val="001B4149"/>
    <w:rsid w:val="001B7C51"/>
    <w:rsid w:val="001C385E"/>
    <w:rsid w:val="001C66FD"/>
    <w:rsid w:val="001D05A6"/>
    <w:rsid w:val="001D1D73"/>
    <w:rsid w:val="001D7768"/>
    <w:rsid w:val="001D7781"/>
    <w:rsid w:val="001E27B1"/>
    <w:rsid w:val="001E34A2"/>
    <w:rsid w:val="001E75B7"/>
    <w:rsid w:val="001F1D3F"/>
    <w:rsid w:val="001F2353"/>
    <w:rsid w:val="001F3FBD"/>
    <w:rsid w:val="00201CF5"/>
    <w:rsid w:val="002031B8"/>
    <w:rsid w:val="00211392"/>
    <w:rsid w:val="0021205C"/>
    <w:rsid w:val="0021253A"/>
    <w:rsid w:val="002143C2"/>
    <w:rsid w:val="00215F61"/>
    <w:rsid w:val="002207AF"/>
    <w:rsid w:val="00231382"/>
    <w:rsid w:val="00237152"/>
    <w:rsid w:val="00240335"/>
    <w:rsid w:val="0024223E"/>
    <w:rsid w:val="0025020D"/>
    <w:rsid w:val="002560B0"/>
    <w:rsid w:val="00260D30"/>
    <w:rsid w:val="0026681F"/>
    <w:rsid w:val="00277712"/>
    <w:rsid w:val="00296968"/>
    <w:rsid w:val="00297514"/>
    <w:rsid w:val="002A6F3B"/>
    <w:rsid w:val="002B12D2"/>
    <w:rsid w:val="002B39BA"/>
    <w:rsid w:val="002C435D"/>
    <w:rsid w:val="002E057A"/>
    <w:rsid w:val="002E4639"/>
    <w:rsid w:val="002E7BCA"/>
    <w:rsid w:val="002F35C1"/>
    <w:rsid w:val="00303D4B"/>
    <w:rsid w:val="00310479"/>
    <w:rsid w:val="00322317"/>
    <w:rsid w:val="003333AF"/>
    <w:rsid w:val="00336818"/>
    <w:rsid w:val="003476F2"/>
    <w:rsid w:val="00351E24"/>
    <w:rsid w:val="0035365E"/>
    <w:rsid w:val="003622AF"/>
    <w:rsid w:val="00363D60"/>
    <w:rsid w:val="00367BD4"/>
    <w:rsid w:val="0037060B"/>
    <w:rsid w:val="00371317"/>
    <w:rsid w:val="00372AA5"/>
    <w:rsid w:val="003745C5"/>
    <w:rsid w:val="00374B76"/>
    <w:rsid w:val="003761F5"/>
    <w:rsid w:val="00385675"/>
    <w:rsid w:val="003A133E"/>
    <w:rsid w:val="003A27A6"/>
    <w:rsid w:val="003C4A7F"/>
    <w:rsid w:val="003C57A0"/>
    <w:rsid w:val="003C59A7"/>
    <w:rsid w:val="003C74FE"/>
    <w:rsid w:val="003D5525"/>
    <w:rsid w:val="003E3479"/>
    <w:rsid w:val="003E5A80"/>
    <w:rsid w:val="003F0F5E"/>
    <w:rsid w:val="003F349F"/>
    <w:rsid w:val="003F6557"/>
    <w:rsid w:val="00401D7D"/>
    <w:rsid w:val="00404448"/>
    <w:rsid w:val="004072E7"/>
    <w:rsid w:val="00407A60"/>
    <w:rsid w:val="00414457"/>
    <w:rsid w:val="0041724D"/>
    <w:rsid w:val="00417A71"/>
    <w:rsid w:val="00421199"/>
    <w:rsid w:val="00422D45"/>
    <w:rsid w:val="004244B3"/>
    <w:rsid w:val="00425479"/>
    <w:rsid w:val="00434F43"/>
    <w:rsid w:val="004538C4"/>
    <w:rsid w:val="00462EC1"/>
    <w:rsid w:val="004632FA"/>
    <w:rsid w:val="0046738C"/>
    <w:rsid w:val="00471344"/>
    <w:rsid w:val="00471421"/>
    <w:rsid w:val="00471CDE"/>
    <w:rsid w:val="004800F5"/>
    <w:rsid w:val="004814A3"/>
    <w:rsid w:val="00481D7D"/>
    <w:rsid w:val="00485E22"/>
    <w:rsid w:val="0048707B"/>
    <w:rsid w:val="004974E8"/>
    <w:rsid w:val="004A2045"/>
    <w:rsid w:val="004A4803"/>
    <w:rsid w:val="004B7A0B"/>
    <w:rsid w:val="004C0564"/>
    <w:rsid w:val="004C0DCB"/>
    <w:rsid w:val="004C234B"/>
    <w:rsid w:val="004C2481"/>
    <w:rsid w:val="004C6114"/>
    <w:rsid w:val="004C6C67"/>
    <w:rsid w:val="004D25FB"/>
    <w:rsid w:val="004D52C8"/>
    <w:rsid w:val="004D7593"/>
    <w:rsid w:val="004E00E7"/>
    <w:rsid w:val="004F160C"/>
    <w:rsid w:val="004F19AE"/>
    <w:rsid w:val="004F4132"/>
    <w:rsid w:val="004F441D"/>
    <w:rsid w:val="004F53D6"/>
    <w:rsid w:val="004F78A5"/>
    <w:rsid w:val="00504154"/>
    <w:rsid w:val="0050533A"/>
    <w:rsid w:val="00505398"/>
    <w:rsid w:val="00506BA2"/>
    <w:rsid w:val="005144D1"/>
    <w:rsid w:val="005247EB"/>
    <w:rsid w:val="00532EB0"/>
    <w:rsid w:val="005375C1"/>
    <w:rsid w:val="00540AB5"/>
    <w:rsid w:val="005418E1"/>
    <w:rsid w:val="005553A2"/>
    <w:rsid w:val="0055711A"/>
    <w:rsid w:val="00557375"/>
    <w:rsid w:val="00557F01"/>
    <w:rsid w:val="00560366"/>
    <w:rsid w:val="0056222E"/>
    <w:rsid w:val="0056301D"/>
    <w:rsid w:val="005763F6"/>
    <w:rsid w:val="00576F06"/>
    <w:rsid w:val="0058037D"/>
    <w:rsid w:val="00580868"/>
    <w:rsid w:val="005932AF"/>
    <w:rsid w:val="00595555"/>
    <w:rsid w:val="005A00F4"/>
    <w:rsid w:val="005A1000"/>
    <w:rsid w:val="005A17DA"/>
    <w:rsid w:val="005A5E0D"/>
    <w:rsid w:val="005A7C23"/>
    <w:rsid w:val="005B3075"/>
    <w:rsid w:val="005C414B"/>
    <w:rsid w:val="005C5DF7"/>
    <w:rsid w:val="005E0EA0"/>
    <w:rsid w:val="005E35DF"/>
    <w:rsid w:val="005E4F55"/>
    <w:rsid w:val="005E562A"/>
    <w:rsid w:val="005E6396"/>
    <w:rsid w:val="005E7D6C"/>
    <w:rsid w:val="005F107C"/>
    <w:rsid w:val="005F2555"/>
    <w:rsid w:val="005F2644"/>
    <w:rsid w:val="006056F7"/>
    <w:rsid w:val="0060618A"/>
    <w:rsid w:val="00606DCA"/>
    <w:rsid w:val="00610C7F"/>
    <w:rsid w:val="006137B5"/>
    <w:rsid w:val="00615B73"/>
    <w:rsid w:val="00617CE8"/>
    <w:rsid w:val="00617E97"/>
    <w:rsid w:val="00624636"/>
    <w:rsid w:val="006408B9"/>
    <w:rsid w:val="006453A7"/>
    <w:rsid w:val="00646A01"/>
    <w:rsid w:val="00651FD9"/>
    <w:rsid w:val="00655427"/>
    <w:rsid w:val="00660CE2"/>
    <w:rsid w:val="0067319D"/>
    <w:rsid w:val="0068147E"/>
    <w:rsid w:val="0068162B"/>
    <w:rsid w:val="00694D94"/>
    <w:rsid w:val="006A1CB7"/>
    <w:rsid w:val="006A2415"/>
    <w:rsid w:val="006A3C08"/>
    <w:rsid w:val="006B1A00"/>
    <w:rsid w:val="006B4B6A"/>
    <w:rsid w:val="006C3AE6"/>
    <w:rsid w:val="006C5595"/>
    <w:rsid w:val="006C68F5"/>
    <w:rsid w:val="006C7155"/>
    <w:rsid w:val="006C72E4"/>
    <w:rsid w:val="006D102D"/>
    <w:rsid w:val="006D1DC8"/>
    <w:rsid w:val="006E1C4E"/>
    <w:rsid w:val="006E5E2F"/>
    <w:rsid w:val="006F5655"/>
    <w:rsid w:val="006F572D"/>
    <w:rsid w:val="007012CF"/>
    <w:rsid w:val="007013E5"/>
    <w:rsid w:val="00704081"/>
    <w:rsid w:val="007078C5"/>
    <w:rsid w:val="00714FEA"/>
    <w:rsid w:val="0072219C"/>
    <w:rsid w:val="00731248"/>
    <w:rsid w:val="0073239F"/>
    <w:rsid w:val="00734FF1"/>
    <w:rsid w:val="0073534A"/>
    <w:rsid w:val="00743A91"/>
    <w:rsid w:val="00743C84"/>
    <w:rsid w:val="0075300D"/>
    <w:rsid w:val="00754060"/>
    <w:rsid w:val="00762D8F"/>
    <w:rsid w:val="00764AEA"/>
    <w:rsid w:val="00771193"/>
    <w:rsid w:val="00771F4C"/>
    <w:rsid w:val="007733D3"/>
    <w:rsid w:val="007833E2"/>
    <w:rsid w:val="007972EA"/>
    <w:rsid w:val="007A167B"/>
    <w:rsid w:val="007A3BF0"/>
    <w:rsid w:val="007B0488"/>
    <w:rsid w:val="007B0A28"/>
    <w:rsid w:val="007B2898"/>
    <w:rsid w:val="007C386D"/>
    <w:rsid w:val="007D1F29"/>
    <w:rsid w:val="007D4305"/>
    <w:rsid w:val="007D63DF"/>
    <w:rsid w:val="007E0479"/>
    <w:rsid w:val="007E094D"/>
    <w:rsid w:val="007E6BDE"/>
    <w:rsid w:val="007F4CB7"/>
    <w:rsid w:val="007F6C5C"/>
    <w:rsid w:val="007F7D04"/>
    <w:rsid w:val="00800255"/>
    <w:rsid w:val="00803B2A"/>
    <w:rsid w:val="0081109F"/>
    <w:rsid w:val="008144E5"/>
    <w:rsid w:val="00825DB5"/>
    <w:rsid w:val="0083574F"/>
    <w:rsid w:val="00836294"/>
    <w:rsid w:val="00855F20"/>
    <w:rsid w:val="008603BB"/>
    <w:rsid w:val="008718C5"/>
    <w:rsid w:val="00872083"/>
    <w:rsid w:val="0087439F"/>
    <w:rsid w:val="0087573C"/>
    <w:rsid w:val="008757EC"/>
    <w:rsid w:val="0087706A"/>
    <w:rsid w:val="00880775"/>
    <w:rsid w:val="008807F3"/>
    <w:rsid w:val="008873A3"/>
    <w:rsid w:val="00890D47"/>
    <w:rsid w:val="00895906"/>
    <w:rsid w:val="008A23ED"/>
    <w:rsid w:val="008A2F99"/>
    <w:rsid w:val="008A67B9"/>
    <w:rsid w:val="008B0421"/>
    <w:rsid w:val="008B549C"/>
    <w:rsid w:val="008B65CA"/>
    <w:rsid w:val="008D0857"/>
    <w:rsid w:val="008D4030"/>
    <w:rsid w:val="008D7946"/>
    <w:rsid w:val="008E696E"/>
    <w:rsid w:val="008F568F"/>
    <w:rsid w:val="00907F9A"/>
    <w:rsid w:val="00910A8D"/>
    <w:rsid w:val="00911BC1"/>
    <w:rsid w:val="0092152E"/>
    <w:rsid w:val="0092429A"/>
    <w:rsid w:val="0092444B"/>
    <w:rsid w:val="009323C7"/>
    <w:rsid w:val="00933962"/>
    <w:rsid w:val="009352ED"/>
    <w:rsid w:val="00940757"/>
    <w:rsid w:val="00953153"/>
    <w:rsid w:val="00953492"/>
    <w:rsid w:val="00957A34"/>
    <w:rsid w:val="00972C0E"/>
    <w:rsid w:val="00980DC2"/>
    <w:rsid w:val="00984798"/>
    <w:rsid w:val="00990876"/>
    <w:rsid w:val="009A149C"/>
    <w:rsid w:val="009A1E32"/>
    <w:rsid w:val="009A22B0"/>
    <w:rsid w:val="009A6AA8"/>
    <w:rsid w:val="009B3F6F"/>
    <w:rsid w:val="009B5D32"/>
    <w:rsid w:val="009B5FA3"/>
    <w:rsid w:val="009C207A"/>
    <w:rsid w:val="009C7343"/>
    <w:rsid w:val="009C7889"/>
    <w:rsid w:val="009D053E"/>
    <w:rsid w:val="009D3B86"/>
    <w:rsid w:val="009D6A10"/>
    <w:rsid w:val="009E009A"/>
    <w:rsid w:val="009E20AA"/>
    <w:rsid w:val="009E3C2B"/>
    <w:rsid w:val="009E62C0"/>
    <w:rsid w:val="009E7FC3"/>
    <w:rsid w:val="00A0110B"/>
    <w:rsid w:val="00A02295"/>
    <w:rsid w:val="00A050DF"/>
    <w:rsid w:val="00A16FE9"/>
    <w:rsid w:val="00A17525"/>
    <w:rsid w:val="00A21A7A"/>
    <w:rsid w:val="00A245C2"/>
    <w:rsid w:val="00A31273"/>
    <w:rsid w:val="00A33144"/>
    <w:rsid w:val="00A34999"/>
    <w:rsid w:val="00A45C22"/>
    <w:rsid w:val="00A51F00"/>
    <w:rsid w:val="00A5272C"/>
    <w:rsid w:val="00A54B04"/>
    <w:rsid w:val="00A638D5"/>
    <w:rsid w:val="00A659C0"/>
    <w:rsid w:val="00A65DE9"/>
    <w:rsid w:val="00A71C3F"/>
    <w:rsid w:val="00A82B6A"/>
    <w:rsid w:val="00A82E9E"/>
    <w:rsid w:val="00A85FB2"/>
    <w:rsid w:val="00A92DEE"/>
    <w:rsid w:val="00A95531"/>
    <w:rsid w:val="00AB11F8"/>
    <w:rsid w:val="00AC2724"/>
    <w:rsid w:val="00AC33C2"/>
    <w:rsid w:val="00AC3D07"/>
    <w:rsid w:val="00AC4607"/>
    <w:rsid w:val="00AC67C9"/>
    <w:rsid w:val="00AD0CF7"/>
    <w:rsid w:val="00AD3E07"/>
    <w:rsid w:val="00AE082B"/>
    <w:rsid w:val="00AE1118"/>
    <w:rsid w:val="00AE443D"/>
    <w:rsid w:val="00B00CD4"/>
    <w:rsid w:val="00B0538D"/>
    <w:rsid w:val="00B05970"/>
    <w:rsid w:val="00B1297E"/>
    <w:rsid w:val="00B14093"/>
    <w:rsid w:val="00B16F3B"/>
    <w:rsid w:val="00B457B7"/>
    <w:rsid w:val="00B45B47"/>
    <w:rsid w:val="00B4780D"/>
    <w:rsid w:val="00B52361"/>
    <w:rsid w:val="00B5537A"/>
    <w:rsid w:val="00B60213"/>
    <w:rsid w:val="00B61D7C"/>
    <w:rsid w:val="00B6276A"/>
    <w:rsid w:val="00B71A3A"/>
    <w:rsid w:val="00B72FC4"/>
    <w:rsid w:val="00B80641"/>
    <w:rsid w:val="00B87DEF"/>
    <w:rsid w:val="00B90BEF"/>
    <w:rsid w:val="00B957F9"/>
    <w:rsid w:val="00B9708E"/>
    <w:rsid w:val="00BA50A8"/>
    <w:rsid w:val="00BB000A"/>
    <w:rsid w:val="00BB4CAB"/>
    <w:rsid w:val="00BB4F2C"/>
    <w:rsid w:val="00BC01FC"/>
    <w:rsid w:val="00BC218C"/>
    <w:rsid w:val="00BC59A6"/>
    <w:rsid w:val="00BD43B9"/>
    <w:rsid w:val="00BD4C0A"/>
    <w:rsid w:val="00BF2194"/>
    <w:rsid w:val="00C0237F"/>
    <w:rsid w:val="00C02F9B"/>
    <w:rsid w:val="00C06D20"/>
    <w:rsid w:val="00C10872"/>
    <w:rsid w:val="00C14F7D"/>
    <w:rsid w:val="00C21E65"/>
    <w:rsid w:val="00C318CB"/>
    <w:rsid w:val="00C40A9F"/>
    <w:rsid w:val="00C47405"/>
    <w:rsid w:val="00C54DF0"/>
    <w:rsid w:val="00C6049F"/>
    <w:rsid w:val="00C60709"/>
    <w:rsid w:val="00C60E46"/>
    <w:rsid w:val="00C62A8B"/>
    <w:rsid w:val="00C630EF"/>
    <w:rsid w:val="00C64739"/>
    <w:rsid w:val="00C67B91"/>
    <w:rsid w:val="00C82AFD"/>
    <w:rsid w:val="00C870E5"/>
    <w:rsid w:val="00C87282"/>
    <w:rsid w:val="00C974EB"/>
    <w:rsid w:val="00CA03C7"/>
    <w:rsid w:val="00CA7568"/>
    <w:rsid w:val="00CB1C46"/>
    <w:rsid w:val="00CC4DAD"/>
    <w:rsid w:val="00CC554A"/>
    <w:rsid w:val="00CD4716"/>
    <w:rsid w:val="00CD55DC"/>
    <w:rsid w:val="00CF2BCF"/>
    <w:rsid w:val="00CF3A94"/>
    <w:rsid w:val="00CF7D2F"/>
    <w:rsid w:val="00D00495"/>
    <w:rsid w:val="00D00D71"/>
    <w:rsid w:val="00D01350"/>
    <w:rsid w:val="00D02D28"/>
    <w:rsid w:val="00D07210"/>
    <w:rsid w:val="00D14B87"/>
    <w:rsid w:val="00D1702C"/>
    <w:rsid w:val="00D174DE"/>
    <w:rsid w:val="00D22100"/>
    <w:rsid w:val="00D35BEC"/>
    <w:rsid w:val="00D367BC"/>
    <w:rsid w:val="00D36EA0"/>
    <w:rsid w:val="00D47510"/>
    <w:rsid w:val="00D51047"/>
    <w:rsid w:val="00D53C2E"/>
    <w:rsid w:val="00D53F91"/>
    <w:rsid w:val="00D54C54"/>
    <w:rsid w:val="00D87EE8"/>
    <w:rsid w:val="00D912BF"/>
    <w:rsid w:val="00D92B5D"/>
    <w:rsid w:val="00D93681"/>
    <w:rsid w:val="00D95B62"/>
    <w:rsid w:val="00DA0671"/>
    <w:rsid w:val="00DA47B3"/>
    <w:rsid w:val="00DB0FFC"/>
    <w:rsid w:val="00DC00D4"/>
    <w:rsid w:val="00DC042F"/>
    <w:rsid w:val="00DD2F1B"/>
    <w:rsid w:val="00DD54C2"/>
    <w:rsid w:val="00DD735D"/>
    <w:rsid w:val="00DF6B5A"/>
    <w:rsid w:val="00E02226"/>
    <w:rsid w:val="00E02A82"/>
    <w:rsid w:val="00E06476"/>
    <w:rsid w:val="00E13A8B"/>
    <w:rsid w:val="00E21046"/>
    <w:rsid w:val="00E22F2D"/>
    <w:rsid w:val="00E26052"/>
    <w:rsid w:val="00E277C8"/>
    <w:rsid w:val="00E352CD"/>
    <w:rsid w:val="00E45B1A"/>
    <w:rsid w:val="00E54EF4"/>
    <w:rsid w:val="00E577E1"/>
    <w:rsid w:val="00E6040F"/>
    <w:rsid w:val="00E61C52"/>
    <w:rsid w:val="00E621D1"/>
    <w:rsid w:val="00E647BC"/>
    <w:rsid w:val="00E648A8"/>
    <w:rsid w:val="00E6655C"/>
    <w:rsid w:val="00E70281"/>
    <w:rsid w:val="00E72E05"/>
    <w:rsid w:val="00E7436E"/>
    <w:rsid w:val="00E746AD"/>
    <w:rsid w:val="00E80DF7"/>
    <w:rsid w:val="00E82E94"/>
    <w:rsid w:val="00E83475"/>
    <w:rsid w:val="00E85422"/>
    <w:rsid w:val="00E90B72"/>
    <w:rsid w:val="00E90F65"/>
    <w:rsid w:val="00E95495"/>
    <w:rsid w:val="00EA1889"/>
    <w:rsid w:val="00EA3759"/>
    <w:rsid w:val="00EA60F2"/>
    <w:rsid w:val="00EA64F6"/>
    <w:rsid w:val="00EB34F4"/>
    <w:rsid w:val="00EB432F"/>
    <w:rsid w:val="00EC185B"/>
    <w:rsid w:val="00EC5F8C"/>
    <w:rsid w:val="00EC616D"/>
    <w:rsid w:val="00ED10E6"/>
    <w:rsid w:val="00F023B6"/>
    <w:rsid w:val="00F02E42"/>
    <w:rsid w:val="00F05C76"/>
    <w:rsid w:val="00F05E5D"/>
    <w:rsid w:val="00F1054A"/>
    <w:rsid w:val="00F11772"/>
    <w:rsid w:val="00F12CA1"/>
    <w:rsid w:val="00F16D9F"/>
    <w:rsid w:val="00F25114"/>
    <w:rsid w:val="00F326B1"/>
    <w:rsid w:val="00F4618A"/>
    <w:rsid w:val="00F47937"/>
    <w:rsid w:val="00F52C5A"/>
    <w:rsid w:val="00F544C7"/>
    <w:rsid w:val="00F605B5"/>
    <w:rsid w:val="00F6479B"/>
    <w:rsid w:val="00F66256"/>
    <w:rsid w:val="00F6744D"/>
    <w:rsid w:val="00F6791C"/>
    <w:rsid w:val="00F81301"/>
    <w:rsid w:val="00F831A3"/>
    <w:rsid w:val="00FB2F00"/>
    <w:rsid w:val="00FC117F"/>
    <w:rsid w:val="00FC3BF4"/>
    <w:rsid w:val="00FD0E0F"/>
    <w:rsid w:val="00FD4121"/>
    <w:rsid w:val="00FD57F6"/>
    <w:rsid w:val="00FD63EF"/>
    <w:rsid w:val="00FE3C07"/>
    <w:rsid w:val="00FE4062"/>
    <w:rsid w:val="00FE6188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58B3A"/>
  <w15:docId w15:val="{16F9CE70-699E-4760-AC78-49E580ED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2D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040F"/>
    <w:pPr>
      <w:ind w:left="720"/>
      <w:contextualSpacing/>
    </w:pPr>
  </w:style>
  <w:style w:type="character" w:customStyle="1" w:styleId="10">
    <w:name w:val="כותרת 1 תו"/>
    <w:basedOn w:val="a0"/>
    <w:link w:val="1"/>
    <w:rsid w:val="00422D4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6F03-3883-4219-982B-BA4C88BA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49</cp:revision>
  <cp:lastPrinted>2021-10-27T14:21:00Z</cp:lastPrinted>
  <dcterms:created xsi:type="dcterms:W3CDTF">2021-08-29T13:44:00Z</dcterms:created>
  <dcterms:modified xsi:type="dcterms:W3CDTF">2024-07-23T10:48:00Z</dcterms:modified>
</cp:coreProperties>
</file>